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E78" w:rsidRDefault="00D36980" w:rsidP="00245E78">
      <w:pPr>
        <w:pStyle w:val="Title"/>
        <w:ind w:left="2160" w:firstLine="720"/>
      </w:pPr>
      <w:bookmarkStart w:id="0" w:name="_GoBack"/>
      <w:bookmarkEnd w:id="0"/>
      <w:r>
        <w:t>American Legion Post 93</w:t>
      </w:r>
    </w:p>
    <w:p w:rsidR="00954110" w:rsidRDefault="00245E78" w:rsidP="00954110">
      <w:pPr>
        <w:pStyle w:val="Title"/>
      </w:pPr>
      <w:r>
        <w:tab/>
      </w:r>
      <w:r>
        <w:tab/>
      </w:r>
      <w:r>
        <w:rPr>
          <w:noProof/>
        </w:rPr>
        <w:drawing>
          <wp:inline distT="0" distB="0" distL="0" distR="0" wp14:anchorId="59EA037B" wp14:editId="01947A80">
            <wp:extent cx="960120" cy="960120"/>
            <wp:effectExtent l="0" t="0" r="0" b="0"/>
            <wp:docPr id="2" name="ihover-img" descr="American Legion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American Legion Emble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inline>
        </w:drawing>
      </w:r>
      <w:r>
        <w:tab/>
      </w:r>
      <w:r w:rsidR="004F2497">
        <w:tab/>
      </w:r>
      <w:r w:rsidR="004F2497">
        <w:tab/>
      </w:r>
      <w:r w:rsidR="004F2497">
        <w:tab/>
      </w:r>
      <w:r w:rsidR="004F2497">
        <w:tab/>
      </w:r>
      <w:r w:rsidR="004F2497">
        <w:tab/>
      </w:r>
      <w:r>
        <w:rPr>
          <w:noProof/>
        </w:rPr>
        <w:drawing>
          <wp:inline distT="0" distB="0" distL="0" distR="0" wp14:anchorId="24B20AD1" wp14:editId="684B4FC1">
            <wp:extent cx="960120" cy="960120"/>
            <wp:effectExtent l="0" t="0" r="0" b="0"/>
            <wp:docPr id="1" name="ihover-img" descr="American Legion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American Legion Emble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inline>
        </w:drawing>
      </w:r>
      <w:r w:rsidR="004F2497">
        <w:tab/>
      </w:r>
    </w:p>
    <w:tbl>
      <w:tblPr>
        <w:tblW w:w="5000" w:type="pct"/>
        <w:tblLayout w:type="fixed"/>
        <w:tblCellMar>
          <w:top w:w="14" w:type="dxa"/>
          <w:left w:w="0" w:type="dxa"/>
          <w:bottom w:w="14" w:type="dxa"/>
          <w:right w:w="0" w:type="dxa"/>
        </w:tblCellMar>
        <w:tblLook w:val="0000" w:firstRow="0" w:lastRow="0" w:firstColumn="0" w:lastColumn="0" w:noHBand="0" w:noVBand="0"/>
      </w:tblPr>
      <w:tblGrid>
        <w:gridCol w:w="1980"/>
        <w:gridCol w:w="2629"/>
        <w:gridCol w:w="2231"/>
        <w:gridCol w:w="3240"/>
      </w:tblGrid>
      <w:tr w:rsidR="00E43BAB" w:rsidRPr="00692553" w:rsidTr="005F58B2">
        <w:trPr>
          <w:cantSplit/>
        </w:trPr>
        <w:tc>
          <w:tcPr>
            <w:tcW w:w="1980" w:type="dxa"/>
            <w:shd w:val="clear" w:color="auto" w:fill="auto"/>
            <w:tcMar>
              <w:left w:w="0" w:type="dxa"/>
            </w:tcMar>
            <w:vAlign w:val="center"/>
          </w:tcPr>
          <w:p w:rsidR="00E43BAB" w:rsidRDefault="00E43BAB" w:rsidP="00954110">
            <w:pPr>
              <w:pStyle w:val="Heading1"/>
            </w:pPr>
            <w:r w:rsidRPr="00954110">
              <w:t>Minu</w:t>
            </w:r>
            <w:r>
              <w:t>tes</w:t>
            </w:r>
          </w:p>
        </w:tc>
        <w:sdt>
          <w:sdtPr>
            <w:alias w:val="Date"/>
            <w:tag w:val="Date"/>
            <w:id w:val="48425581"/>
            <w:placeholder>
              <w:docPart w:val="D4854A7B3B5847BD8F46356EAEF2D662"/>
            </w:placeholder>
            <w:date w:fullDate="2017-05-23T00:00:00Z">
              <w:dateFormat w:val="MMMM d, yyyy"/>
              <w:lid w:val="en-US"/>
              <w:storeMappedDataAs w:val="dateTime"/>
              <w:calendar w:val="gregorian"/>
            </w:date>
          </w:sdtPr>
          <w:sdtEndPr/>
          <w:sdtContent>
            <w:tc>
              <w:tcPr>
                <w:tcW w:w="2629" w:type="dxa"/>
                <w:shd w:val="clear" w:color="auto" w:fill="auto"/>
                <w:tcMar>
                  <w:left w:w="0" w:type="dxa"/>
                </w:tcMar>
                <w:vAlign w:val="center"/>
              </w:tcPr>
              <w:p w:rsidR="00E43BAB" w:rsidRPr="00954110" w:rsidRDefault="001F4D1C" w:rsidP="00245E78">
                <w:pPr>
                  <w:pStyle w:val="Details"/>
                  <w:jc w:val="center"/>
                </w:pPr>
                <w:r>
                  <w:t>May 23, 2017</w:t>
                </w:r>
              </w:p>
            </w:tc>
          </w:sdtContent>
        </w:sdt>
        <w:tc>
          <w:tcPr>
            <w:tcW w:w="2231" w:type="dxa"/>
            <w:shd w:val="clear" w:color="auto" w:fill="auto"/>
            <w:tcMar>
              <w:left w:w="0" w:type="dxa"/>
            </w:tcMar>
            <w:vAlign w:val="center"/>
          </w:tcPr>
          <w:p w:rsidR="00E43BAB" w:rsidRPr="00954110" w:rsidRDefault="00245E78" w:rsidP="00245E78">
            <w:pPr>
              <w:pStyle w:val="Details"/>
              <w:jc w:val="center"/>
            </w:pPr>
            <w:r>
              <w:t>6pm- 8pm</w:t>
            </w:r>
          </w:p>
        </w:tc>
        <w:tc>
          <w:tcPr>
            <w:tcW w:w="3240" w:type="dxa"/>
            <w:shd w:val="clear" w:color="auto" w:fill="auto"/>
            <w:tcMar>
              <w:left w:w="0" w:type="dxa"/>
            </w:tcMar>
            <w:vAlign w:val="center"/>
          </w:tcPr>
          <w:p w:rsidR="00E43BAB" w:rsidRPr="00954110" w:rsidRDefault="001F4D1C" w:rsidP="00245E78">
            <w:pPr>
              <w:pStyle w:val="Details"/>
              <w:jc w:val="center"/>
            </w:pPr>
            <w:r>
              <w:t>Drydock seafood restaurant</w:t>
            </w:r>
          </w:p>
        </w:tc>
      </w:tr>
    </w:tbl>
    <w:p w:rsidR="00954110" w:rsidRDefault="00954110"/>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967"/>
        <w:gridCol w:w="8103"/>
      </w:tblGrid>
      <w:tr w:rsidR="0085168B" w:rsidRPr="00692553" w:rsidTr="005F58B2">
        <w:trPr>
          <w:trHeight w:val="360"/>
        </w:trPr>
        <w:tc>
          <w:tcPr>
            <w:tcW w:w="2010" w:type="dxa"/>
            <w:tcBorders>
              <w:top w:val="single" w:sz="12" w:space="0" w:color="BFBFBF" w:themeColor="background1" w:themeShade="BF"/>
            </w:tcBorders>
            <w:shd w:val="clear" w:color="auto" w:fill="F2F2F2" w:themeFill="background1" w:themeFillShade="F2"/>
            <w:vAlign w:val="center"/>
          </w:tcPr>
          <w:p w:rsidR="0085168B" w:rsidRPr="00692553" w:rsidRDefault="00E60E43" w:rsidP="00954110">
            <w:pPr>
              <w:pStyle w:val="Heading3"/>
            </w:pPr>
            <w:r w:rsidRPr="00954110">
              <w:t>Meeting called</w:t>
            </w:r>
            <w:r>
              <w:t xml:space="preserve"> by</w:t>
            </w:r>
          </w:p>
        </w:tc>
        <w:tc>
          <w:tcPr>
            <w:tcW w:w="8280" w:type="dxa"/>
            <w:tcBorders>
              <w:top w:val="single" w:sz="12" w:space="0" w:color="BFBFBF" w:themeColor="background1" w:themeShade="BF"/>
            </w:tcBorders>
            <w:shd w:val="clear" w:color="auto" w:fill="auto"/>
            <w:vAlign w:val="center"/>
          </w:tcPr>
          <w:p w:rsidR="0085168B" w:rsidRPr="00692553" w:rsidRDefault="004456B2" w:rsidP="00F2223F">
            <w:pPr>
              <w:ind w:left="0"/>
            </w:pPr>
            <w:r>
              <w:t>Commander Jeff Cathcart</w:t>
            </w:r>
          </w:p>
        </w:tc>
      </w:tr>
      <w:tr w:rsidR="0085168B" w:rsidRPr="00692553" w:rsidTr="00344FA0">
        <w:trPr>
          <w:trHeight w:val="360"/>
        </w:trPr>
        <w:tc>
          <w:tcPr>
            <w:tcW w:w="2010" w:type="dxa"/>
            <w:shd w:val="clear" w:color="auto" w:fill="F2F2F2" w:themeFill="background1" w:themeFillShade="F2"/>
            <w:vAlign w:val="center"/>
          </w:tcPr>
          <w:p w:rsidR="0085168B" w:rsidRPr="00692553" w:rsidRDefault="00E60E43" w:rsidP="00954110">
            <w:pPr>
              <w:pStyle w:val="Heading3"/>
            </w:pPr>
            <w:r>
              <w:t>Type of meeting</w:t>
            </w:r>
          </w:p>
        </w:tc>
        <w:tc>
          <w:tcPr>
            <w:tcW w:w="8280" w:type="dxa"/>
            <w:shd w:val="clear" w:color="auto" w:fill="auto"/>
            <w:vAlign w:val="center"/>
          </w:tcPr>
          <w:p w:rsidR="0085168B" w:rsidRPr="00692553" w:rsidRDefault="004456B2" w:rsidP="00F2223F">
            <w:pPr>
              <w:ind w:left="0"/>
            </w:pPr>
            <w:r>
              <w:t>Regular</w:t>
            </w:r>
          </w:p>
        </w:tc>
      </w:tr>
      <w:tr w:rsidR="0085168B" w:rsidRPr="00692553" w:rsidTr="00344FA0">
        <w:trPr>
          <w:trHeight w:val="360"/>
        </w:trPr>
        <w:tc>
          <w:tcPr>
            <w:tcW w:w="2010" w:type="dxa"/>
            <w:shd w:val="clear" w:color="auto" w:fill="F2F2F2" w:themeFill="background1" w:themeFillShade="F2"/>
            <w:vAlign w:val="center"/>
          </w:tcPr>
          <w:p w:rsidR="0085168B" w:rsidRPr="00692553" w:rsidRDefault="00E60E43" w:rsidP="00954110">
            <w:pPr>
              <w:pStyle w:val="Heading3"/>
            </w:pPr>
            <w:r>
              <w:t>Facilitator</w:t>
            </w:r>
          </w:p>
        </w:tc>
        <w:tc>
          <w:tcPr>
            <w:tcW w:w="8280" w:type="dxa"/>
            <w:shd w:val="clear" w:color="auto" w:fill="auto"/>
            <w:vAlign w:val="center"/>
          </w:tcPr>
          <w:p w:rsidR="0085168B" w:rsidRPr="00692553" w:rsidRDefault="004456B2" w:rsidP="00F2223F">
            <w:pPr>
              <w:ind w:left="0"/>
            </w:pPr>
            <w:r>
              <w:t>Adjutant Jeff Cathcart</w:t>
            </w:r>
          </w:p>
        </w:tc>
      </w:tr>
      <w:tr w:rsidR="0085168B" w:rsidRPr="00692553" w:rsidTr="00344FA0">
        <w:trPr>
          <w:trHeight w:val="360"/>
        </w:trPr>
        <w:tc>
          <w:tcPr>
            <w:tcW w:w="2010" w:type="dxa"/>
            <w:shd w:val="clear" w:color="auto" w:fill="F2F2F2" w:themeFill="background1" w:themeFillShade="F2"/>
            <w:vAlign w:val="center"/>
          </w:tcPr>
          <w:p w:rsidR="0085168B" w:rsidRPr="00692553" w:rsidRDefault="008C6685" w:rsidP="00954110">
            <w:pPr>
              <w:pStyle w:val="Heading3"/>
            </w:pPr>
            <w:r>
              <w:t>call to order</w:t>
            </w:r>
          </w:p>
        </w:tc>
        <w:tc>
          <w:tcPr>
            <w:tcW w:w="8280" w:type="dxa"/>
            <w:shd w:val="clear" w:color="auto" w:fill="auto"/>
            <w:vAlign w:val="center"/>
          </w:tcPr>
          <w:p w:rsidR="0085168B" w:rsidRPr="00692553" w:rsidRDefault="00245E78" w:rsidP="00F2223F">
            <w:pPr>
              <w:ind w:left="0"/>
            </w:pPr>
            <w:r>
              <w:t>6PM</w:t>
            </w:r>
            <w:r w:rsidR="007638FC">
              <w:t xml:space="preserve"> Meeting </w:t>
            </w:r>
            <w:r w:rsidR="00F2223F">
              <w:t xml:space="preserve">was </w:t>
            </w:r>
            <w:r w:rsidR="007638FC">
              <w:t>called to order in accordance with Manual of Ceremonies</w:t>
            </w:r>
          </w:p>
        </w:tc>
      </w:tr>
      <w:tr w:rsidR="0085168B" w:rsidRPr="00692553" w:rsidTr="00344FA0">
        <w:trPr>
          <w:trHeight w:val="360"/>
        </w:trPr>
        <w:tc>
          <w:tcPr>
            <w:tcW w:w="2010" w:type="dxa"/>
            <w:shd w:val="clear" w:color="auto" w:fill="F2F2F2" w:themeFill="background1" w:themeFillShade="F2"/>
            <w:vAlign w:val="center"/>
          </w:tcPr>
          <w:p w:rsidR="0085168B" w:rsidRPr="00692553" w:rsidRDefault="008C6685" w:rsidP="00954110">
            <w:pPr>
              <w:pStyle w:val="Heading3"/>
            </w:pPr>
            <w:r>
              <w:t>Roll Call</w:t>
            </w:r>
          </w:p>
        </w:tc>
        <w:tc>
          <w:tcPr>
            <w:tcW w:w="8280" w:type="dxa"/>
            <w:shd w:val="clear" w:color="auto" w:fill="auto"/>
            <w:vAlign w:val="center"/>
          </w:tcPr>
          <w:p w:rsidR="0085168B" w:rsidRPr="00692553" w:rsidRDefault="00544312" w:rsidP="00BE75DC">
            <w:pPr>
              <w:ind w:left="0"/>
            </w:pPr>
            <w:r>
              <w:t xml:space="preserve">Roll call </w:t>
            </w:r>
            <w:r w:rsidR="00F2223F">
              <w:t xml:space="preserve">of members </w:t>
            </w:r>
            <w:r w:rsidR="004456B2">
              <w:t>was accomplished.  The following member</w:t>
            </w:r>
            <w:r w:rsidR="005C7EAE">
              <w:t>s were present:</w:t>
            </w:r>
            <w:r w:rsidR="007638FC">
              <w:t xml:space="preserve"> </w:t>
            </w:r>
            <w:r w:rsidR="00721C11">
              <w:t>Terry Andre</w:t>
            </w:r>
            <w:r w:rsidR="004B48D7">
              <w:t>ws;</w:t>
            </w:r>
            <w:r w:rsidR="00A05DB3">
              <w:t xml:space="preserve"> </w:t>
            </w:r>
            <w:r w:rsidR="002F1285">
              <w:t xml:space="preserve">Scott </w:t>
            </w:r>
            <w:proofErr w:type="spellStart"/>
            <w:r w:rsidR="002F1285">
              <w:t>Busenlehner</w:t>
            </w:r>
            <w:proofErr w:type="spellEnd"/>
            <w:r w:rsidR="002F1285">
              <w:t xml:space="preserve">; </w:t>
            </w:r>
            <w:r w:rsidR="004B48D7">
              <w:t>Jeff Cathcart;</w:t>
            </w:r>
            <w:r w:rsidR="00721C11">
              <w:t xml:space="preserve"> </w:t>
            </w:r>
            <w:r w:rsidR="00384C15">
              <w:t xml:space="preserve">George Dowd; Earl Dowd; Bill Elder; Louis </w:t>
            </w:r>
            <w:proofErr w:type="spellStart"/>
            <w:r w:rsidR="00384C15">
              <w:t>Forrisi</w:t>
            </w:r>
            <w:proofErr w:type="spellEnd"/>
            <w:r w:rsidR="00384C15">
              <w:t>; Dewitt Griffin; Marion Johnson; Vernon Lehman; Robert Palmer.</w:t>
            </w:r>
          </w:p>
        </w:tc>
      </w:tr>
      <w:tr w:rsidR="0085168B" w:rsidRPr="00692553" w:rsidTr="00344FA0">
        <w:trPr>
          <w:trHeight w:val="360"/>
        </w:trPr>
        <w:tc>
          <w:tcPr>
            <w:tcW w:w="2010" w:type="dxa"/>
            <w:shd w:val="clear" w:color="auto" w:fill="F2F2F2" w:themeFill="background1" w:themeFillShade="F2"/>
            <w:vAlign w:val="center"/>
          </w:tcPr>
          <w:p w:rsidR="0085168B" w:rsidRPr="00692553" w:rsidRDefault="008C6685" w:rsidP="00954110">
            <w:pPr>
              <w:pStyle w:val="Heading3"/>
            </w:pPr>
            <w:r>
              <w:t>Approval of minutes from last meeting</w:t>
            </w:r>
          </w:p>
        </w:tc>
        <w:tc>
          <w:tcPr>
            <w:tcW w:w="8280" w:type="dxa"/>
            <w:shd w:val="clear" w:color="auto" w:fill="auto"/>
            <w:vAlign w:val="center"/>
          </w:tcPr>
          <w:p w:rsidR="0085168B" w:rsidRPr="00692553" w:rsidRDefault="00BE75DC" w:rsidP="00BE75DC">
            <w:pPr>
              <w:ind w:left="0"/>
            </w:pPr>
            <w:r>
              <w:t xml:space="preserve">Minutes of the </w:t>
            </w:r>
            <w:r w:rsidR="00384C15">
              <w:t>April</w:t>
            </w:r>
            <w:r w:rsidR="00721C11">
              <w:t xml:space="preserve"> 2</w:t>
            </w:r>
            <w:r w:rsidR="00B06B35">
              <w:t>5</w:t>
            </w:r>
            <w:r w:rsidR="00721C11" w:rsidRPr="00721C11">
              <w:rPr>
                <w:vertAlign w:val="superscript"/>
              </w:rPr>
              <w:t>th</w:t>
            </w:r>
            <w:r w:rsidR="005C7EAE">
              <w:t xml:space="preserve"> </w:t>
            </w:r>
            <w:r w:rsidR="004456B2">
              <w:t xml:space="preserve">meeting were </w:t>
            </w:r>
            <w:r w:rsidR="005C7EAE">
              <w:t>reviewed</w:t>
            </w:r>
            <w:r w:rsidR="004456B2">
              <w:t xml:space="preserve">.  A motion was made by </w:t>
            </w:r>
            <w:r w:rsidR="00DF3EF7">
              <w:t xml:space="preserve">Bill </w:t>
            </w:r>
            <w:r w:rsidR="00384C15">
              <w:t>Elder</w:t>
            </w:r>
            <w:r w:rsidR="004456B2">
              <w:t xml:space="preserve"> to approve the minutes as written.  Motion carried.</w:t>
            </w:r>
          </w:p>
        </w:tc>
      </w:tr>
    </w:tbl>
    <w:p w:rsidR="00954110" w:rsidRDefault="00954110" w:rsidP="00954110">
      <w:pPr>
        <w:pStyle w:val="Heading2"/>
      </w:pPr>
      <w:r w:rsidRPr="00692553">
        <w:t>Agenda topics</w:t>
      </w:r>
    </w:p>
    <w:tbl>
      <w:tblPr>
        <w:tblW w:w="4990" w:type="pct"/>
        <w:tblLayout w:type="fixed"/>
        <w:tblCellMar>
          <w:top w:w="14" w:type="dxa"/>
          <w:left w:w="0" w:type="dxa"/>
          <w:bottom w:w="14" w:type="dxa"/>
          <w:right w:w="0" w:type="dxa"/>
        </w:tblCellMar>
        <w:tblLook w:val="0000" w:firstRow="0" w:lastRow="0" w:firstColumn="0" w:lastColumn="0" w:noHBand="0" w:noVBand="0"/>
      </w:tblPr>
      <w:tblGrid>
        <w:gridCol w:w="2518"/>
        <w:gridCol w:w="4045"/>
        <w:gridCol w:w="3497"/>
      </w:tblGrid>
      <w:tr w:rsidR="0085168B" w:rsidRPr="00954110" w:rsidTr="005F58B2">
        <w:tc>
          <w:tcPr>
            <w:tcW w:w="2539" w:type="dxa"/>
            <w:shd w:val="clear" w:color="auto" w:fill="auto"/>
            <w:tcMar>
              <w:left w:w="0" w:type="dxa"/>
            </w:tcMar>
            <w:vAlign w:val="center"/>
          </w:tcPr>
          <w:p w:rsidR="0085168B" w:rsidRPr="00954110" w:rsidRDefault="00245E78" w:rsidP="00245E78">
            <w:pPr>
              <w:pStyle w:val="Heading4"/>
            </w:pPr>
            <w:bookmarkStart w:id="1" w:name="MinuteTopic"/>
            <w:bookmarkStart w:id="2" w:name="MinuteItems"/>
            <w:bookmarkStart w:id="3" w:name="MinuteTopicSection"/>
            <w:bookmarkEnd w:id="1"/>
            <w:bookmarkEnd w:id="2"/>
            <w:r>
              <w:t>2hours</w:t>
            </w:r>
          </w:p>
        </w:tc>
        <w:tc>
          <w:tcPr>
            <w:tcW w:w="4080" w:type="dxa"/>
            <w:shd w:val="clear" w:color="auto" w:fill="auto"/>
            <w:tcMar>
              <w:left w:w="0" w:type="dxa"/>
            </w:tcMar>
            <w:vAlign w:val="center"/>
          </w:tcPr>
          <w:p w:rsidR="0085168B" w:rsidRPr="00954110" w:rsidRDefault="0085168B" w:rsidP="008C6685">
            <w:pPr>
              <w:pStyle w:val="Heading4"/>
            </w:pPr>
          </w:p>
        </w:tc>
        <w:tc>
          <w:tcPr>
            <w:tcW w:w="3527" w:type="dxa"/>
            <w:shd w:val="clear" w:color="auto" w:fill="auto"/>
            <w:tcMar>
              <w:left w:w="0" w:type="dxa"/>
            </w:tcMar>
            <w:vAlign w:val="center"/>
          </w:tcPr>
          <w:p w:rsidR="0085168B" w:rsidRPr="00D8181B" w:rsidRDefault="0085168B" w:rsidP="005F58B2">
            <w:pPr>
              <w:pStyle w:val="Details"/>
            </w:pPr>
          </w:p>
        </w:tc>
      </w:tr>
    </w:tbl>
    <w:p w:rsidR="00D8181B" w:rsidRDefault="00D8181B"/>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0" w:type="dxa"/>
          <w:bottom w:w="14" w:type="dxa"/>
          <w:right w:w="0" w:type="dxa"/>
        </w:tblCellMar>
        <w:tblLook w:val="0000" w:firstRow="0" w:lastRow="0" w:firstColumn="0" w:lastColumn="0" w:noHBand="0" w:noVBand="0"/>
      </w:tblPr>
      <w:tblGrid>
        <w:gridCol w:w="1351"/>
        <w:gridCol w:w="8719"/>
      </w:tblGrid>
      <w:tr w:rsidR="008876DB" w:rsidRPr="00692553" w:rsidTr="00985FD3">
        <w:trPr>
          <w:trHeight w:val="288"/>
        </w:trPr>
        <w:tc>
          <w:tcPr>
            <w:tcW w:w="0" w:type="auto"/>
            <w:tcBorders>
              <w:top w:val="single" w:sz="12" w:space="0" w:color="BFBFBF" w:themeColor="background1" w:themeShade="BF"/>
            </w:tcBorders>
            <w:shd w:val="clear" w:color="auto" w:fill="F2F2F2" w:themeFill="background1" w:themeFillShade="F2"/>
            <w:vAlign w:val="center"/>
          </w:tcPr>
          <w:p w:rsidR="00E71DBA" w:rsidRPr="00692553" w:rsidRDefault="008C6685" w:rsidP="00D8181B">
            <w:pPr>
              <w:pStyle w:val="Heading3"/>
            </w:pPr>
            <w:bookmarkStart w:id="4" w:name="MinuteDiscussion"/>
            <w:bookmarkEnd w:id="4"/>
            <w:r>
              <w:t>old business</w:t>
            </w:r>
          </w:p>
        </w:tc>
        <w:tc>
          <w:tcPr>
            <w:tcW w:w="0" w:type="auto"/>
            <w:tcBorders>
              <w:top w:val="single" w:sz="12" w:space="0" w:color="BFBFBF" w:themeColor="background1" w:themeShade="BF"/>
            </w:tcBorders>
            <w:shd w:val="clear" w:color="auto" w:fill="auto"/>
            <w:vAlign w:val="center"/>
          </w:tcPr>
          <w:p w:rsidR="002B3842" w:rsidRPr="00CE6342" w:rsidRDefault="008876DB" w:rsidP="00A95470">
            <w:r>
              <w:t xml:space="preserve">No guests present except regular guests of each member.  </w:t>
            </w:r>
            <w:r w:rsidR="00F2223F">
              <w:t xml:space="preserve">Commander </w:t>
            </w:r>
            <w:r w:rsidR="004456B2">
              <w:t>Cathcart</w:t>
            </w:r>
            <w:r>
              <w:t xml:space="preserve"> </w:t>
            </w:r>
            <w:r w:rsidR="00B06B35">
              <w:t xml:space="preserve">went straight to old business, announcing that </w:t>
            </w:r>
            <w:r>
              <w:t xml:space="preserve">Boys’ &amp; Girls’ State </w:t>
            </w:r>
            <w:r w:rsidR="00B06B35">
              <w:t>guests would be introduced at 7:00 p.m</w:t>
            </w:r>
            <w:r w:rsidR="002F1285">
              <w:t>.</w:t>
            </w:r>
            <w:r w:rsidR="00B06B35">
              <w:t>, after the Legion business.</w:t>
            </w:r>
          </w:p>
        </w:tc>
      </w:tr>
      <w:tr w:rsidR="0085168B" w:rsidRPr="00692553" w:rsidTr="00985FD3">
        <w:trPr>
          <w:trHeight w:val="288"/>
        </w:trPr>
        <w:tc>
          <w:tcPr>
            <w:tcW w:w="0" w:type="auto"/>
            <w:gridSpan w:val="2"/>
            <w:shd w:val="clear" w:color="auto" w:fill="auto"/>
            <w:vAlign w:val="center"/>
          </w:tcPr>
          <w:p w:rsidR="0085168B" w:rsidRPr="00692553" w:rsidRDefault="007638FC" w:rsidP="005052C5">
            <w:r>
              <w:t>Committee reports:  Finance – Veterans Affairs and Rehabilitation – National Defense – Americanism – Youth &amp; Children</w:t>
            </w:r>
          </w:p>
        </w:tc>
      </w:tr>
      <w:tr w:rsidR="0085168B" w:rsidRPr="00692553" w:rsidTr="00985FD3">
        <w:trPr>
          <w:trHeight w:val="288"/>
        </w:trPr>
        <w:tc>
          <w:tcPr>
            <w:tcW w:w="0" w:type="auto"/>
            <w:gridSpan w:val="2"/>
            <w:tcBorders>
              <w:bottom w:val="single" w:sz="12" w:space="0" w:color="BFBFBF" w:themeColor="background1" w:themeShade="BF"/>
            </w:tcBorders>
            <w:shd w:val="clear" w:color="auto" w:fill="auto"/>
            <w:vAlign w:val="center"/>
          </w:tcPr>
          <w:p w:rsidR="00730234" w:rsidRDefault="00804E11" w:rsidP="00985FD3">
            <w:r>
              <w:t xml:space="preserve">Commander Cathcart </w:t>
            </w:r>
            <w:r w:rsidR="00730234">
              <w:t>made the following announcements:</w:t>
            </w:r>
          </w:p>
          <w:p w:rsidR="00D351D9" w:rsidRDefault="00D351D9" w:rsidP="00985FD3"/>
          <w:p w:rsidR="00804E11" w:rsidRDefault="00D351D9" w:rsidP="002F1285">
            <w:r>
              <w:t>The state of Siler City, Post 93, is strong.  Current membership stands at 3</w:t>
            </w:r>
            <w:r w:rsidR="00B06B35">
              <w:t>7</w:t>
            </w:r>
            <w:r w:rsidR="004E2AB0">
              <w:t xml:space="preserve"> (</w:t>
            </w:r>
            <w:r w:rsidR="002F1285">
              <w:t>3</w:t>
            </w:r>
            <w:r w:rsidR="00B06B35">
              <w:t>4</w:t>
            </w:r>
            <w:r w:rsidR="004E2AB0">
              <w:t xml:space="preserve"> living; </w:t>
            </w:r>
            <w:r w:rsidR="00A05DB3">
              <w:t>3</w:t>
            </w:r>
            <w:r w:rsidR="00ED1D6F">
              <w:t xml:space="preserve"> deceased) </w:t>
            </w:r>
            <w:r>
              <w:t>and we are in the process of recruiting and revitalization.</w:t>
            </w:r>
            <w:r w:rsidR="00560A76">
              <w:t xml:space="preserve">  </w:t>
            </w:r>
            <w:r w:rsidR="00B06B35">
              <w:t>Two</w:t>
            </w:r>
            <w:r w:rsidR="002F1285">
              <w:t xml:space="preserve"> new members were added since the last regular meeting.  </w:t>
            </w:r>
            <w:r w:rsidR="00B06B35">
              <w:t xml:space="preserve">Walter </w:t>
            </w:r>
            <w:proofErr w:type="spellStart"/>
            <w:r w:rsidR="00B06B35">
              <w:t>Ciucevich</w:t>
            </w:r>
            <w:proofErr w:type="spellEnd"/>
            <w:r w:rsidR="00B06B35">
              <w:t xml:space="preserve"> and Justin Price</w:t>
            </w:r>
            <w:r w:rsidR="002F1285">
              <w:t xml:space="preserve"> applied for membership and were accepted pending review of their respective DD-214.  </w:t>
            </w:r>
            <w:r w:rsidR="0066033A">
              <w:t xml:space="preserve">Recruiting and fundraising continue to </w:t>
            </w:r>
            <w:r w:rsidR="00560A76">
              <w:t>be job-one for the entire 2017 year.</w:t>
            </w:r>
          </w:p>
          <w:p w:rsidR="00B06B35" w:rsidRDefault="00B06B35" w:rsidP="002F1285"/>
          <w:p w:rsidR="00B06B35" w:rsidRDefault="00B06B35" w:rsidP="002F1285">
            <w:r>
              <w:t>Commander Cathcart reported that he is the newly elected Commander for District 13, Department of North Carolina</w:t>
            </w:r>
            <w:r w:rsidR="00B904E1">
              <w:t>,</w:t>
            </w:r>
            <w:r>
              <w:t xml:space="preserve"> and that our Post 93 would hold elections for all post officer positions immediately following the current officer reports</w:t>
            </w:r>
            <w:r w:rsidR="00B904E1">
              <w:t xml:space="preserve"> of this meeting</w:t>
            </w:r>
            <w:r>
              <w:t>.</w:t>
            </w:r>
          </w:p>
          <w:p w:rsidR="00E609B0" w:rsidRDefault="00E609B0" w:rsidP="002F1285"/>
          <w:p w:rsidR="00E609B0" w:rsidRDefault="00E609B0" w:rsidP="002F1285">
            <w:r>
              <w:t>Commander Cathcart quoted statistics from the quarterly Membership &amp; Post Activity Report showing that our Post 93 has surpassed our membership goal for the year at 1</w:t>
            </w:r>
            <w:r w:rsidR="00B06B35">
              <w:t>12</w:t>
            </w:r>
            <w:r>
              <w:t>.45% of goal, and that our Post is the highest percentage of goal for our entire District 13.</w:t>
            </w:r>
          </w:p>
          <w:p w:rsidR="00804E11" w:rsidRDefault="00804E11" w:rsidP="00985FD3"/>
          <w:p w:rsidR="006D3C42" w:rsidRDefault="00172AD2" w:rsidP="00E609B0">
            <w:r>
              <w:t>Commander Cathcart reported that we continue to collect pop-top tabs for Ronald McDonald House charities</w:t>
            </w:r>
            <w:r w:rsidR="00730234">
              <w:t>.</w:t>
            </w:r>
            <w:r>
              <w:t xml:space="preserve">  Members are encouraged to bring their tabs to each regular meeting.</w:t>
            </w:r>
          </w:p>
          <w:p w:rsidR="00BC3948" w:rsidRDefault="00BC3948" w:rsidP="00985FD3"/>
          <w:p w:rsidR="004D6C52" w:rsidRDefault="00BC3948" w:rsidP="00985FD3">
            <w:r>
              <w:t>Finance Officer Bill Elder reported that the Post finances are in good shape.</w:t>
            </w:r>
            <w:r w:rsidR="004472AC">
              <w:t xml:space="preserve">  He stated that our current CD of $30,000 is still intact</w:t>
            </w:r>
          </w:p>
          <w:p w:rsidR="00BC3948" w:rsidRDefault="000D7CD4" w:rsidP="00985FD3">
            <w:r>
              <w:t>and earning inte</w:t>
            </w:r>
            <w:r w:rsidR="00B06B35">
              <w:t>rest, and is currently at $30,074.00</w:t>
            </w:r>
            <w:r>
              <w:t xml:space="preserve">, </w:t>
            </w:r>
            <w:r w:rsidR="004D6C52">
              <w:t>and that</w:t>
            </w:r>
            <w:r>
              <w:t xml:space="preserve"> we have $</w:t>
            </w:r>
            <w:r w:rsidR="00ED7E8D">
              <w:t>3</w:t>
            </w:r>
            <w:r>
              <w:t>,</w:t>
            </w:r>
            <w:r w:rsidR="00B06B35">
              <w:t>900.00</w:t>
            </w:r>
            <w:r>
              <w:t xml:space="preserve"> </w:t>
            </w:r>
            <w:r w:rsidR="004472AC">
              <w:t>in checking</w:t>
            </w:r>
            <w:r w:rsidR="00B06B35">
              <w:t>.</w:t>
            </w:r>
          </w:p>
          <w:p w:rsidR="00BC3948" w:rsidRDefault="00BC3948" w:rsidP="00985FD3"/>
          <w:p w:rsidR="00F83C2C" w:rsidRDefault="004D6C52" w:rsidP="000D7CD4">
            <w:r>
              <w:t xml:space="preserve">Vice-Commander and </w:t>
            </w:r>
            <w:r w:rsidR="00BC3948">
              <w:t xml:space="preserve">Veterans Affairs and Service Officer Bill Haiges </w:t>
            </w:r>
            <w:r w:rsidR="00B06B35">
              <w:t xml:space="preserve">was not present to report, so Commander Cathcart </w:t>
            </w:r>
            <w:r w:rsidR="00BC3948">
              <w:t xml:space="preserve">reported that all </w:t>
            </w:r>
            <w:r w:rsidR="000D7CD4">
              <w:t xml:space="preserve">members </w:t>
            </w:r>
            <w:r w:rsidR="00BC3948">
              <w:t xml:space="preserve">should periodically view </w:t>
            </w:r>
            <w:r w:rsidR="000D7CD4">
              <w:t xml:space="preserve">our Post website at </w:t>
            </w:r>
            <w:hyperlink r:id="rId7" w:history="1">
              <w:r w:rsidR="000D7CD4" w:rsidRPr="00524726">
                <w:rPr>
                  <w:rStyle w:val="Hyperlink"/>
                </w:rPr>
                <w:t>www.freedomwon.org</w:t>
              </w:r>
            </w:hyperlink>
            <w:r w:rsidR="00BC3948">
              <w:t xml:space="preserve"> to stay abreast of Post business.  He went on to encourage everyone to go to </w:t>
            </w:r>
            <w:hyperlink r:id="rId8" w:history="1">
              <w:r w:rsidR="00BC3948" w:rsidRPr="0079227B">
                <w:rPr>
                  <w:rStyle w:val="Hyperlink"/>
                </w:rPr>
                <w:t>www.mylegion.org</w:t>
              </w:r>
            </w:hyperlink>
            <w:r w:rsidR="00BC3948">
              <w:t xml:space="preserve"> to set up their own personal portal to renew membership and learn more about the American Legion.</w:t>
            </w:r>
            <w:r w:rsidR="00B9398C">
              <w:t>.</w:t>
            </w:r>
          </w:p>
          <w:p w:rsidR="00560A76" w:rsidRDefault="00560A76" w:rsidP="00985FD3"/>
          <w:p w:rsidR="00342738" w:rsidRDefault="00560A76" w:rsidP="000D7CD4">
            <w:r>
              <w:t>Americanism and Children &amp; Youth Committee Chairm</w:t>
            </w:r>
            <w:r w:rsidR="000D7CD4">
              <w:t xml:space="preserve">an Bill Milholen </w:t>
            </w:r>
            <w:r w:rsidR="00B06B35">
              <w:t xml:space="preserve">resigned as Chairman on </w:t>
            </w:r>
            <w:r w:rsidR="002A0D73">
              <w:t>April 28</w:t>
            </w:r>
            <w:r w:rsidR="002A0D73" w:rsidRPr="002A0D73">
              <w:rPr>
                <w:vertAlign w:val="superscript"/>
              </w:rPr>
              <w:t>th</w:t>
            </w:r>
            <w:r w:rsidR="002A0D73">
              <w:t xml:space="preserve"> via email to Commander Cathcart.  Commander Cathcart </w:t>
            </w:r>
            <w:r w:rsidR="000D7CD4">
              <w:t xml:space="preserve">reported </w:t>
            </w:r>
            <w:r w:rsidR="00062A92">
              <w:t>w</w:t>
            </w:r>
            <w:r w:rsidR="00985FD3">
              <w:t xml:space="preserve">e </w:t>
            </w:r>
            <w:r w:rsidR="0076410E">
              <w:t>attempted to put</w:t>
            </w:r>
            <w:r w:rsidR="000B327E">
              <w:t xml:space="preserve"> together a committee to host the June 30</w:t>
            </w:r>
            <w:r w:rsidR="000B327E" w:rsidRPr="000B327E">
              <w:rPr>
                <w:vertAlign w:val="superscript"/>
              </w:rPr>
              <w:t>th</w:t>
            </w:r>
            <w:r w:rsidR="000B327E">
              <w:t xml:space="preserve"> fundraise</w:t>
            </w:r>
            <w:r w:rsidR="006A7507">
              <w:t>r</w:t>
            </w:r>
            <w:r w:rsidR="000B327E">
              <w:t>, “Freedo</w:t>
            </w:r>
            <w:r w:rsidR="000D7CD4">
              <w:t>m Fest” to benefit the Boys and</w:t>
            </w:r>
            <w:r w:rsidR="006A7507">
              <w:t xml:space="preserve"> Girls Club and </w:t>
            </w:r>
            <w:r w:rsidR="000B327E">
              <w:t>our Post 93</w:t>
            </w:r>
            <w:r w:rsidR="0076410E">
              <w:t>, but the few members of the committee who chose to show up for the meeting voted to postpone the fundraiser until a later time due to a current lack of interest.</w:t>
            </w:r>
            <w:r w:rsidR="007F6A87">
              <w:t xml:space="preserve">  Freedom Fest will be postponed and another date may be set at the discretion of the newly elected Post 93 Commander.</w:t>
            </w:r>
          </w:p>
          <w:p w:rsidR="00F126AC" w:rsidRDefault="00F126AC" w:rsidP="000D7CD4"/>
          <w:p w:rsidR="00F126AC" w:rsidRDefault="002A0D73" w:rsidP="000D7CD4">
            <w:r>
              <w:t>Commander Cathcart</w:t>
            </w:r>
            <w:r w:rsidR="00F126AC">
              <w:t xml:space="preserve"> also reported that all </w:t>
            </w:r>
            <w:r w:rsidR="0076410E">
              <w:t xml:space="preserve">Boys’ and </w:t>
            </w:r>
            <w:r w:rsidR="00F126AC">
              <w:t>Girls’ State applications were turned in to He</w:t>
            </w:r>
            <w:r w:rsidR="0076410E">
              <w:t>adquarters for processing</w:t>
            </w:r>
            <w:r>
              <w:t xml:space="preserve"> and that all fees have been paid; all delegates were invited to join Post 93 for dinner at 7:00 p.m</w:t>
            </w:r>
            <w:r w:rsidR="0076410E">
              <w:t>.</w:t>
            </w:r>
            <w:r>
              <w:t xml:space="preserve"> after the business portion of this meeting.</w:t>
            </w:r>
          </w:p>
          <w:p w:rsidR="0076410E" w:rsidRDefault="0076410E" w:rsidP="000D7CD4"/>
          <w:p w:rsidR="00F126AC" w:rsidRDefault="00F126AC" w:rsidP="000D7CD4">
            <w:r>
              <w:lastRenderedPageBreak/>
              <w:t xml:space="preserve">Commander Cathcart reported that we are awaiting a report from Commander Albert McClain of Siler City Post 277 regarding their willingness to partner on projects and programs, following their </w:t>
            </w:r>
            <w:r w:rsidR="0076410E">
              <w:t>April</w:t>
            </w:r>
            <w:r>
              <w:t xml:space="preserve"> regular post meeting.  Commander Cathcart also reported that he </w:t>
            </w:r>
            <w:r w:rsidR="0076410E">
              <w:t>attended</w:t>
            </w:r>
            <w:r>
              <w:t xml:space="preserve"> the </w:t>
            </w:r>
            <w:r w:rsidR="00864C4A">
              <w:t>Pittsboro Post 283 meeting on Saturday, April 1</w:t>
            </w:r>
            <w:r w:rsidR="00864C4A" w:rsidRPr="00864C4A">
              <w:rPr>
                <w:vertAlign w:val="superscript"/>
              </w:rPr>
              <w:t>st</w:t>
            </w:r>
            <w:r w:rsidR="00864C4A">
              <w:t>, to inquire about their willingness to also work together on projects and programs of mutual helpfulness.</w:t>
            </w:r>
            <w:r w:rsidR="0076410E">
              <w:t xml:space="preserve">  There were three members in attendance at that meeting at the Hardees restaurant in Pittsboro</w:t>
            </w:r>
            <w:r w:rsidR="004664D4">
              <w:t>, and all members were excited about the potential of working together.</w:t>
            </w:r>
          </w:p>
          <w:p w:rsidR="00864C4A" w:rsidRDefault="00864C4A" w:rsidP="000D7CD4"/>
          <w:p w:rsidR="00864C4A" w:rsidRDefault="00864C4A" w:rsidP="000D7CD4">
            <w:r>
              <w:t xml:space="preserve">Commander Cathcart </w:t>
            </w:r>
            <w:r w:rsidR="00452BB3">
              <w:t xml:space="preserve">reported that </w:t>
            </w:r>
            <w:r>
              <w:t>flag placement on veteran graves on Memorial Day at Rocky River Church, Rives Chapel Church and Hickory Mountain Church in Siler City</w:t>
            </w:r>
            <w:r w:rsidR="00452BB3">
              <w:t xml:space="preserve"> was facilitated by George Dowd, Marion Johnson and Commander Cathcart, respectively.  No motion was made or needed.  This agenda item has been satisfied.</w:t>
            </w:r>
          </w:p>
          <w:p w:rsidR="00864C4A" w:rsidRDefault="00864C4A" w:rsidP="000D7CD4"/>
          <w:p w:rsidR="00CA4FC0" w:rsidRDefault="00864C4A" w:rsidP="00352C0C">
            <w:r>
              <w:t xml:space="preserve">Commander Cathcart reported that we </w:t>
            </w:r>
            <w:r w:rsidR="00352C0C">
              <w:t xml:space="preserve">continue to set up a recruiting and information table at local events and that members should come out and host a table or at least show support.  The next table event will be on </w:t>
            </w:r>
            <w:r w:rsidR="00452BB3">
              <w:t>June 3</w:t>
            </w:r>
            <w:r w:rsidR="00452BB3" w:rsidRPr="00452BB3">
              <w:rPr>
                <w:vertAlign w:val="superscript"/>
              </w:rPr>
              <w:t>rd</w:t>
            </w:r>
            <w:r w:rsidR="00452BB3">
              <w:rPr>
                <w:vertAlign w:val="superscript"/>
              </w:rPr>
              <w:t xml:space="preserve"> </w:t>
            </w:r>
            <w:r w:rsidR="00452BB3">
              <w:t>for the Milo Holt festival</w:t>
            </w:r>
            <w:r w:rsidR="00352C0C">
              <w:t>.  Commander Cathcart will be at that event</w:t>
            </w:r>
            <w:r w:rsidR="00452BB3">
              <w:t xml:space="preserve"> to lead the pledge of allegiance</w:t>
            </w:r>
            <w:r w:rsidR="007F6A87">
              <w:t xml:space="preserve"> and prayer</w:t>
            </w:r>
            <w:r w:rsidR="00352C0C">
              <w:t>; all members are encouraged to attend</w:t>
            </w:r>
            <w:r>
              <w:t>.</w:t>
            </w:r>
          </w:p>
          <w:p w:rsidR="00CA4FC0" w:rsidRDefault="00CA4FC0" w:rsidP="000D7CD4"/>
          <w:p w:rsidR="00F126AC" w:rsidRDefault="00CA4FC0" w:rsidP="00352C0C">
            <w:r>
              <w:t xml:space="preserve">Commander Cathcart </w:t>
            </w:r>
            <w:r w:rsidR="00452BB3">
              <w:t>announced that the liability insurance vote will be tabled until the September meeting at</w:t>
            </w:r>
            <w:r w:rsidR="00352C0C">
              <w:t xml:space="preserve"> which time a motion will be entertained</w:t>
            </w:r>
            <w:r w:rsidR="00452BB3">
              <w:t xml:space="preserve"> by the new Commander</w:t>
            </w:r>
            <w:r w:rsidR="00352C0C">
              <w:t>.</w:t>
            </w:r>
          </w:p>
          <w:p w:rsidR="00E87EB6" w:rsidRDefault="00E87EB6" w:rsidP="009308D0"/>
          <w:p w:rsidR="00E87EB6" w:rsidRDefault="00E87EB6" w:rsidP="009308D0">
            <w:r>
              <w:t xml:space="preserve">Commander Cathcart announced that </w:t>
            </w:r>
            <w:r w:rsidR="00352C0C">
              <w:t xml:space="preserve">the </w:t>
            </w:r>
            <w:r>
              <w:t xml:space="preserve">Chatham County Veterans Service Officer </w:t>
            </w:r>
            <w:r w:rsidR="00352C0C">
              <w:t xml:space="preserve">is awaiting a day/time from us to </w:t>
            </w:r>
            <w:r>
              <w:t>set up a</w:t>
            </w:r>
          </w:p>
          <w:p w:rsidR="00E87EB6" w:rsidRPr="00692553" w:rsidRDefault="00782E35" w:rsidP="009308D0">
            <w:r>
              <w:t>Veteran benefits fair</w:t>
            </w:r>
            <w:r w:rsidR="00E87EB6">
              <w:t>.</w:t>
            </w:r>
            <w:r w:rsidR="00504130">
              <w:t xml:space="preserve">  No date/time was proposed.  This item will be tabled until the </w:t>
            </w:r>
            <w:r w:rsidR="00452BB3">
              <w:t>September</w:t>
            </w:r>
            <w:r w:rsidR="00504130">
              <w:t xml:space="preserve"> meeting.</w:t>
            </w:r>
          </w:p>
        </w:tc>
      </w:tr>
      <w:tr w:rsidR="008876DB" w:rsidRPr="00692553" w:rsidTr="00985FD3">
        <w:trPr>
          <w:trHeight w:val="288"/>
        </w:trPr>
        <w:tc>
          <w:tcPr>
            <w:tcW w:w="0" w:type="auto"/>
            <w:tcBorders>
              <w:top w:val="single" w:sz="12" w:space="0" w:color="BFBFBF" w:themeColor="background1" w:themeShade="BF"/>
            </w:tcBorders>
            <w:shd w:val="clear" w:color="auto" w:fill="F2F2F2" w:themeFill="background1" w:themeFillShade="F2"/>
            <w:vAlign w:val="center"/>
          </w:tcPr>
          <w:p w:rsidR="00E71DBA" w:rsidRPr="008C6685" w:rsidRDefault="008C6685" w:rsidP="00D8181B">
            <w:pPr>
              <w:pStyle w:val="Heading3"/>
              <w:rPr>
                <w:sz w:val="14"/>
                <w:szCs w:val="14"/>
              </w:rPr>
            </w:pPr>
            <w:bookmarkStart w:id="5" w:name="MinuteConclusion"/>
            <w:bookmarkEnd w:id="5"/>
            <w:r w:rsidRPr="008C6685">
              <w:rPr>
                <w:sz w:val="14"/>
                <w:szCs w:val="14"/>
              </w:rPr>
              <w:lastRenderedPageBreak/>
              <w:t>new business</w:t>
            </w:r>
          </w:p>
        </w:tc>
        <w:tc>
          <w:tcPr>
            <w:tcW w:w="0" w:type="auto"/>
            <w:tcBorders>
              <w:top w:val="single" w:sz="12" w:space="0" w:color="BFBFBF" w:themeColor="background1" w:themeShade="BF"/>
            </w:tcBorders>
            <w:shd w:val="clear" w:color="auto" w:fill="auto"/>
            <w:vAlign w:val="center"/>
          </w:tcPr>
          <w:p w:rsidR="00E71DBA" w:rsidRPr="00CE6342" w:rsidRDefault="00E71DBA" w:rsidP="00F454E0">
            <w:pPr>
              <w:ind w:left="0"/>
            </w:pPr>
          </w:p>
        </w:tc>
      </w:tr>
      <w:tr w:rsidR="00CB3760" w:rsidRPr="00692553" w:rsidTr="00985FD3">
        <w:trPr>
          <w:trHeight w:val="288"/>
        </w:trPr>
        <w:tc>
          <w:tcPr>
            <w:tcW w:w="0" w:type="auto"/>
            <w:gridSpan w:val="2"/>
            <w:shd w:val="clear" w:color="auto" w:fill="auto"/>
            <w:vAlign w:val="center"/>
          </w:tcPr>
          <w:p w:rsidR="00500C2E" w:rsidRDefault="00500C2E" w:rsidP="00F126AC">
            <w:pPr>
              <w:ind w:left="0"/>
            </w:pPr>
          </w:p>
          <w:p w:rsidR="002C4623" w:rsidRDefault="00500C2E" w:rsidP="00F126AC">
            <w:pPr>
              <w:ind w:left="0"/>
            </w:pPr>
            <w:r>
              <w:t xml:space="preserve">The meeting hall was closed and elections were held.  A single nomination was made for each of the six (6) officer positions.  After     some general discussion and an explanation by Commander Cathcart regarding the basic duties and responsibilities of each position, each one of the nominees accepted their </w:t>
            </w:r>
            <w:r w:rsidR="007F6A87">
              <w:t xml:space="preserve">respective </w:t>
            </w:r>
            <w:r>
              <w:t>nomination and Commander Cathcart accepted each nominee after a motion was made</w:t>
            </w:r>
            <w:r w:rsidR="007F6A87">
              <w:t xml:space="preserve"> and seconded</w:t>
            </w:r>
            <w:r>
              <w:t xml:space="preserve">.  All </w:t>
            </w:r>
            <w:r w:rsidR="00D04C57">
              <w:t xml:space="preserve">were voted for and elected unanimously by the members present.  </w:t>
            </w:r>
            <w:r w:rsidR="007F6A87">
              <w:t xml:space="preserve">There were no dissenting votes or opinions.  </w:t>
            </w:r>
            <w:r w:rsidR="00D04C57">
              <w:t xml:space="preserve">The following are the results of the election:  Commander, Scott </w:t>
            </w:r>
            <w:proofErr w:type="spellStart"/>
            <w:r w:rsidR="00D04C57">
              <w:t>Busenlehner</w:t>
            </w:r>
            <w:proofErr w:type="spellEnd"/>
            <w:r w:rsidR="00D04C57">
              <w:t xml:space="preserve">; Vice-Commander, Louis </w:t>
            </w:r>
            <w:proofErr w:type="spellStart"/>
            <w:r w:rsidR="00D04C57">
              <w:t>Forrisi</w:t>
            </w:r>
            <w:proofErr w:type="spellEnd"/>
            <w:r w:rsidR="00D04C57">
              <w:t>; Finance Officer, Bill Elder; Chaplain, Marion Johnson; Sergeant-At-Arms, Vernon Lehman; Historian, Bill Haiges (Bill Haiges accepted his nomination via email and was elected in absentia).</w:t>
            </w:r>
            <w:r w:rsidR="007F6A87">
              <w:t xml:space="preserve">  All officers will be installed at a special session on June 27</w:t>
            </w:r>
            <w:r w:rsidR="007F6A87" w:rsidRPr="007F6A87">
              <w:rPr>
                <w:vertAlign w:val="superscript"/>
              </w:rPr>
              <w:t>th</w:t>
            </w:r>
            <w:r w:rsidR="007F6A87">
              <w:t xml:space="preserve"> at 6:00 p.m. at the Drydock Seafood Restaurant in Siler City.</w:t>
            </w:r>
          </w:p>
          <w:p w:rsidR="00A42E49" w:rsidRDefault="00A42E49" w:rsidP="00452BB3"/>
          <w:p w:rsidR="006B305E" w:rsidRDefault="00A42E49" w:rsidP="00452BB3">
            <w:r>
              <w:t xml:space="preserve">Scott </w:t>
            </w:r>
            <w:proofErr w:type="spellStart"/>
            <w:r>
              <w:t>Busenlehner</w:t>
            </w:r>
            <w:proofErr w:type="spellEnd"/>
            <w:r>
              <w:t xml:space="preserve"> made a motion that we continue regular Legion meetings throughout the summer, versus adjourning through the summer, </w:t>
            </w:r>
            <w:r w:rsidR="007F6A87">
              <w:t xml:space="preserve">as has been done in the past.  </w:t>
            </w:r>
            <w:r>
              <w:t>There was some discussion and then a vote.  The vote count was four (4) yeah, six</w:t>
            </w:r>
            <w:r w:rsidR="00EA7E96">
              <w:t xml:space="preserve"> (6) nay.  The motion was rejected</w:t>
            </w:r>
            <w:r>
              <w:t xml:space="preserve"> and not carried</w:t>
            </w:r>
            <w:r w:rsidR="003D1220">
              <w:t>.</w:t>
            </w:r>
          </w:p>
          <w:p w:rsidR="00A42E49" w:rsidRDefault="00A42E49" w:rsidP="00452BB3"/>
          <w:p w:rsidR="00A42E49" w:rsidRDefault="00A42E49" w:rsidP="00452BB3">
            <w:r>
              <w:t xml:space="preserve">Louis </w:t>
            </w:r>
            <w:proofErr w:type="spellStart"/>
            <w:r>
              <w:t>Forrisi</w:t>
            </w:r>
            <w:proofErr w:type="spellEnd"/>
            <w:r>
              <w:t xml:space="preserve"> made a motion that </w:t>
            </w:r>
            <w:r w:rsidR="00EA7E96">
              <w:t xml:space="preserve">the next regular </w:t>
            </w:r>
            <w:r>
              <w:t xml:space="preserve">Post 93 meeting be held on the fourth Tuesday in September, 2017, and that regular post meetings be suspended during the summer months of June, July and August.  The motion carried.  </w:t>
            </w:r>
          </w:p>
          <w:p w:rsidR="00EB7D8D" w:rsidRDefault="00EB7D8D" w:rsidP="000A3BF9"/>
          <w:p w:rsidR="00CF5765" w:rsidRDefault="00E9464A" w:rsidP="00E9464A">
            <w:r>
              <w:t>Commander Cathcart opened the floor for good of the Legion comments.  No comments were made.</w:t>
            </w:r>
            <w:r w:rsidR="00CF5765">
              <w:t xml:space="preserve"> </w:t>
            </w:r>
          </w:p>
          <w:p w:rsidR="00F454E0" w:rsidRPr="00CE6342" w:rsidRDefault="00F454E0" w:rsidP="00544312"/>
        </w:tc>
      </w:tr>
      <w:tr w:rsidR="00A42E49" w:rsidRPr="00692553" w:rsidTr="00985FD3">
        <w:trPr>
          <w:trHeight w:val="288"/>
        </w:trPr>
        <w:tc>
          <w:tcPr>
            <w:tcW w:w="0" w:type="auto"/>
            <w:gridSpan w:val="2"/>
            <w:shd w:val="clear" w:color="auto" w:fill="auto"/>
            <w:vAlign w:val="center"/>
          </w:tcPr>
          <w:p w:rsidR="00A42E49" w:rsidRDefault="00A42E49" w:rsidP="00F126AC">
            <w:pPr>
              <w:ind w:left="0"/>
            </w:pPr>
            <w:r>
              <w:t xml:space="preserve">****After the close of the regular meeting, Boys’ &amp; Girls’ State delegates were introduced, along with their parents and respective school representatives, and invited to enjoy a meal as guests of American Legion Post 93.  The following guests were in attendance:  Jay Palmer of Jordan Matthews High School; </w:t>
            </w:r>
            <w:proofErr w:type="spellStart"/>
            <w:r>
              <w:t>Rynn</w:t>
            </w:r>
            <w:proofErr w:type="spellEnd"/>
            <w:r>
              <w:t xml:space="preserve"> Nicks of Chatham Charter School; </w:t>
            </w:r>
            <w:r w:rsidR="00500C2E">
              <w:t xml:space="preserve">Giovanni </w:t>
            </w:r>
            <w:proofErr w:type="spellStart"/>
            <w:r w:rsidR="00500C2E">
              <w:t>Lagunes</w:t>
            </w:r>
            <w:proofErr w:type="spellEnd"/>
            <w:r w:rsidR="00500C2E">
              <w:t xml:space="preserve"> and father; Jessica Hand and mother; Meredith Walker and mother &amp; father; Benjamin </w:t>
            </w:r>
            <w:proofErr w:type="spellStart"/>
            <w:r w:rsidR="00500C2E">
              <w:t>Lineberry</w:t>
            </w:r>
            <w:proofErr w:type="spellEnd"/>
            <w:r w:rsidR="00500C2E">
              <w:t xml:space="preserve"> and father; Samuel </w:t>
            </w:r>
            <w:proofErr w:type="spellStart"/>
            <w:r w:rsidR="00500C2E">
              <w:t>Trogdon</w:t>
            </w:r>
            <w:proofErr w:type="spellEnd"/>
            <w:r w:rsidR="00500C2E">
              <w:t xml:space="preserve"> and father.****</w:t>
            </w:r>
          </w:p>
        </w:tc>
      </w:tr>
    </w:tbl>
    <w:p w:rsidR="00D8181B" w:rsidRDefault="00D8181B">
      <w:bookmarkStart w:id="6" w:name="MinuteActionItems"/>
      <w:bookmarkEnd w:id="6"/>
    </w:p>
    <w:bookmarkEnd w:id="3"/>
    <w:p w:rsidR="00BB5323" w:rsidRDefault="00BB5323" w:rsidP="00954110"/>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887"/>
        <w:gridCol w:w="8183"/>
      </w:tblGrid>
      <w:tr w:rsidR="00987202" w:rsidRPr="00692553" w:rsidTr="008C6685">
        <w:trPr>
          <w:trHeight w:val="288"/>
        </w:trPr>
        <w:tc>
          <w:tcPr>
            <w:tcW w:w="1887" w:type="dxa"/>
            <w:tcBorders>
              <w:top w:val="single" w:sz="12" w:space="0" w:color="BFBFBF" w:themeColor="background1" w:themeShade="BF"/>
            </w:tcBorders>
            <w:shd w:val="clear" w:color="auto" w:fill="F2F2F2" w:themeFill="background1" w:themeFillShade="F2"/>
            <w:vAlign w:val="center"/>
          </w:tcPr>
          <w:p w:rsidR="00987202" w:rsidRPr="00692553" w:rsidRDefault="008C6685" w:rsidP="00D8181B">
            <w:pPr>
              <w:pStyle w:val="Heading3"/>
            </w:pPr>
            <w:r>
              <w:t>Adjournment</w:t>
            </w:r>
          </w:p>
        </w:tc>
        <w:tc>
          <w:tcPr>
            <w:tcW w:w="8183" w:type="dxa"/>
            <w:tcBorders>
              <w:top w:val="single" w:sz="12" w:space="0" w:color="BFBFBF" w:themeColor="background1" w:themeShade="BF"/>
            </w:tcBorders>
            <w:shd w:val="clear" w:color="auto" w:fill="auto"/>
            <w:vAlign w:val="center"/>
          </w:tcPr>
          <w:p w:rsidR="00987202" w:rsidRPr="00692553" w:rsidRDefault="007638FC" w:rsidP="00D621F4">
            <w:r>
              <w:t xml:space="preserve">Meeting closed </w:t>
            </w:r>
            <w:r w:rsidR="0019231B">
              <w:t>by Commander Cathcart</w:t>
            </w:r>
            <w:r w:rsidR="00544312">
              <w:t xml:space="preserve"> </w:t>
            </w:r>
            <w:r>
              <w:t>in accordance with Manual of Ceremonies</w:t>
            </w:r>
            <w:r w:rsidR="00544312">
              <w:t>.</w:t>
            </w:r>
          </w:p>
        </w:tc>
      </w:tr>
      <w:tr w:rsidR="00987202" w:rsidRPr="00692553" w:rsidTr="008C6685">
        <w:trPr>
          <w:trHeight w:val="288"/>
        </w:trPr>
        <w:tc>
          <w:tcPr>
            <w:tcW w:w="1887" w:type="dxa"/>
            <w:shd w:val="clear" w:color="auto" w:fill="F2F2F2" w:themeFill="background1" w:themeFillShade="F2"/>
            <w:vAlign w:val="center"/>
          </w:tcPr>
          <w:p w:rsidR="00987202" w:rsidRPr="00692553" w:rsidRDefault="00C166AB" w:rsidP="00D8181B">
            <w:pPr>
              <w:pStyle w:val="Heading3"/>
            </w:pPr>
            <w:r>
              <w:t>Special notes</w:t>
            </w:r>
          </w:p>
        </w:tc>
        <w:tc>
          <w:tcPr>
            <w:tcW w:w="8183" w:type="dxa"/>
            <w:shd w:val="clear" w:color="auto" w:fill="auto"/>
            <w:vAlign w:val="center"/>
          </w:tcPr>
          <w:p w:rsidR="0019231B" w:rsidRPr="00692553" w:rsidRDefault="0019231B" w:rsidP="002C4623">
            <w:r>
              <w:t xml:space="preserve">Next meeting will be on Tuesday, </w:t>
            </w:r>
            <w:r w:rsidR="00A42E49">
              <w:t>September</w:t>
            </w:r>
            <w:r w:rsidR="003D1220">
              <w:t xml:space="preserve"> </w:t>
            </w:r>
            <w:r w:rsidR="00E31BD8">
              <w:t>2</w:t>
            </w:r>
            <w:r w:rsidR="00A42E49">
              <w:t>6</w:t>
            </w:r>
            <w:r w:rsidR="00A42E49" w:rsidRPr="00A42E49">
              <w:rPr>
                <w:vertAlign w:val="superscript"/>
              </w:rPr>
              <w:t>th</w:t>
            </w:r>
            <w:r w:rsidR="00E31BD8">
              <w:t xml:space="preserve"> </w:t>
            </w:r>
            <w:r>
              <w:t xml:space="preserve"> at 6pm at the </w:t>
            </w:r>
            <w:r w:rsidR="00E31BD8">
              <w:t>Drydock Seafood Restaurant in Siler City</w:t>
            </w:r>
            <w:r>
              <w:t>.</w:t>
            </w:r>
          </w:p>
        </w:tc>
      </w:tr>
    </w:tbl>
    <w:p w:rsidR="0085168B" w:rsidRPr="00692553" w:rsidRDefault="0085168B" w:rsidP="00BB5323"/>
    <w:sectPr w:rsidR="0085168B" w:rsidRPr="00692553" w:rsidSect="00D8181B">
      <w:type w:val="continuous"/>
      <w:pgSz w:w="12240" w:h="15840" w:code="1"/>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D1C54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6EAA1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4A8B7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B743E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B14CF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CADB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54823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D8011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C23D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2EA45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EBB"/>
    <w:rsid w:val="000145A5"/>
    <w:rsid w:val="00043514"/>
    <w:rsid w:val="00062A92"/>
    <w:rsid w:val="000A2B00"/>
    <w:rsid w:val="000A3BF9"/>
    <w:rsid w:val="000A5D6B"/>
    <w:rsid w:val="000B327E"/>
    <w:rsid w:val="000D7CD4"/>
    <w:rsid w:val="00131311"/>
    <w:rsid w:val="00172AD2"/>
    <w:rsid w:val="00182468"/>
    <w:rsid w:val="0019231B"/>
    <w:rsid w:val="001C3CD7"/>
    <w:rsid w:val="001C4FF7"/>
    <w:rsid w:val="001E13D7"/>
    <w:rsid w:val="001F4D1C"/>
    <w:rsid w:val="002138F0"/>
    <w:rsid w:val="00245E78"/>
    <w:rsid w:val="002718F3"/>
    <w:rsid w:val="002902A7"/>
    <w:rsid w:val="002A0D73"/>
    <w:rsid w:val="002B3842"/>
    <w:rsid w:val="002B52F6"/>
    <w:rsid w:val="002C4623"/>
    <w:rsid w:val="002F1285"/>
    <w:rsid w:val="003169A0"/>
    <w:rsid w:val="00342738"/>
    <w:rsid w:val="003435BB"/>
    <w:rsid w:val="00344FA0"/>
    <w:rsid w:val="00352C0C"/>
    <w:rsid w:val="003543E7"/>
    <w:rsid w:val="00384C15"/>
    <w:rsid w:val="003D1220"/>
    <w:rsid w:val="003D41CD"/>
    <w:rsid w:val="00411EBB"/>
    <w:rsid w:val="00417272"/>
    <w:rsid w:val="00423E89"/>
    <w:rsid w:val="004456B2"/>
    <w:rsid w:val="004472AC"/>
    <w:rsid w:val="00452BB3"/>
    <w:rsid w:val="00456620"/>
    <w:rsid w:val="0046237E"/>
    <w:rsid w:val="004664D4"/>
    <w:rsid w:val="00495E0E"/>
    <w:rsid w:val="004B48D7"/>
    <w:rsid w:val="004C4D2A"/>
    <w:rsid w:val="004D6C52"/>
    <w:rsid w:val="004E2AB0"/>
    <w:rsid w:val="004F2497"/>
    <w:rsid w:val="00500C2E"/>
    <w:rsid w:val="00504130"/>
    <w:rsid w:val="005052C5"/>
    <w:rsid w:val="005165C7"/>
    <w:rsid w:val="00531002"/>
    <w:rsid w:val="00544312"/>
    <w:rsid w:val="00560A76"/>
    <w:rsid w:val="00582AF1"/>
    <w:rsid w:val="00596F70"/>
    <w:rsid w:val="005C7EAE"/>
    <w:rsid w:val="005E30F1"/>
    <w:rsid w:val="005F58B2"/>
    <w:rsid w:val="0066033A"/>
    <w:rsid w:val="00692553"/>
    <w:rsid w:val="0069687F"/>
    <w:rsid w:val="006A7507"/>
    <w:rsid w:val="006B212A"/>
    <w:rsid w:val="006B305E"/>
    <w:rsid w:val="006D3C42"/>
    <w:rsid w:val="0070792C"/>
    <w:rsid w:val="00712145"/>
    <w:rsid w:val="00721C11"/>
    <w:rsid w:val="00730234"/>
    <w:rsid w:val="007554A1"/>
    <w:rsid w:val="007638FC"/>
    <w:rsid w:val="0076410E"/>
    <w:rsid w:val="00782E35"/>
    <w:rsid w:val="00796774"/>
    <w:rsid w:val="007C174F"/>
    <w:rsid w:val="007C3FB1"/>
    <w:rsid w:val="007F6330"/>
    <w:rsid w:val="007F6A87"/>
    <w:rsid w:val="00804E11"/>
    <w:rsid w:val="0085168B"/>
    <w:rsid w:val="00864C4A"/>
    <w:rsid w:val="008876DB"/>
    <w:rsid w:val="008B2336"/>
    <w:rsid w:val="008C6685"/>
    <w:rsid w:val="008F49C0"/>
    <w:rsid w:val="0092387B"/>
    <w:rsid w:val="009308D0"/>
    <w:rsid w:val="00932911"/>
    <w:rsid w:val="00954110"/>
    <w:rsid w:val="00985FD3"/>
    <w:rsid w:val="00987202"/>
    <w:rsid w:val="00A05DB3"/>
    <w:rsid w:val="00A42E49"/>
    <w:rsid w:val="00A95470"/>
    <w:rsid w:val="00AE3851"/>
    <w:rsid w:val="00B06B35"/>
    <w:rsid w:val="00B27812"/>
    <w:rsid w:val="00B84015"/>
    <w:rsid w:val="00B904E1"/>
    <w:rsid w:val="00B9398C"/>
    <w:rsid w:val="00BA6FC0"/>
    <w:rsid w:val="00BB5323"/>
    <w:rsid w:val="00BC3948"/>
    <w:rsid w:val="00BE75DC"/>
    <w:rsid w:val="00BF65DF"/>
    <w:rsid w:val="00C166AB"/>
    <w:rsid w:val="00C5184E"/>
    <w:rsid w:val="00CA4FC0"/>
    <w:rsid w:val="00CB3760"/>
    <w:rsid w:val="00CE6342"/>
    <w:rsid w:val="00CF5765"/>
    <w:rsid w:val="00D04C57"/>
    <w:rsid w:val="00D351D9"/>
    <w:rsid w:val="00D36980"/>
    <w:rsid w:val="00D621F4"/>
    <w:rsid w:val="00D8181B"/>
    <w:rsid w:val="00DF3EF7"/>
    <w:rsid w:val="00DF74F1"/>
    <w:rsid w:val="00E31BD8"/>
    <w:rsid w:val="00E43BAB"/>
    <w:rsid w:val="00E4591C"/>
    <w:rsid w:val="00E609B0"/>
    <w:rsid w:val="00E60E43"/>
    <w:rsid w:val="00E67BA8"/>
    <w:rsid w:val="00E71DBA"/>
    <w:rsid w:val="00E87EB6"/>
    <w:rsid w:val="00E9464A"/>
    <w:rsid w:val="00EA2581"/>
    <w:rsid w:val="00EA7E96"/>
    <w:rsid w:val="00EB7D8D"/>
    <w:rsid w:val="00ED1D6F"/>
    <w:rsid w:val="00ED7E8D"/>
    <w:rsid w:val="00F126AC"/>
    <w:rsid w:val="00F2223F"/>
    <w:rsid w:val="00F454E0"/>
    <w:rsid w:val="00F528AD"/>
    <w:rsid w:val="00F83C2C"/>
    <w:rsid w:val="00FB2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4DE7E4-D83B-42FE-8F37-917698693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44FA0"/>
    <w:pPr>
      <w:ind w:left="86"/>
    </w:pPr>
    <w:rPr>
      <w:rFonts w:asciiTheme="minorHAnsi" w:hAnsiTheme="minorHAnsi"/>
      <w:spacing w:val="4"/>
      <w:sz w:val="16"/>
      <w:szCs w:val="18"/>
    </w:rPr>
  </w:style>
  <w:style w:type="paragraph" w:styleId="Heading1">
    <w:name w:val="heading 1"/>
    <w:basedOn w:val="Normal"/>
    <w:next w:val="Normal"/>
    <w:qFormat/>
    <w:rsid w:val="00344FA0"/>
    <w:pPr>
      <w:ind w:left="0"/>
      <w:outlineLvl w:val="0"/>
    </w:pPr>
    <w:rPr>
      <w:rFonts w:asciiTheme="majorHAnsi" w:hAnsiTheme="majorHAnsi"/>
      <w:caps/>
      <w:color w:val="7F7F7F" w:themeColor="text1" w:themeTint="80"/>
      <w:sz w:val="32"/>
    </w:rPr>
  </w:style>
  <w:style w:type="paragraph" w:styleId="Heading2">
    <w:name w:val="heading 2"/>
    <w:basedOn w:val="Normal"/>
    <w:next w:val="Normal"/>
    <w:qFormat/>
    <w:rsid w:val="005F58B2"/>
    <w:pPr>
      <w:spacing w:before="240" w:after="120"/>
      <w:ind w:left="0"/>
      <w:outlineLvl w:val="1"/>
    </w:pPr>
    <w:rPr>
      <w:rFonts w:asciiTheme="majorHAnsi" w:hAnsiTheme="majorHAnsi"/>
      <w:sz w:val="24"/>
    </w:rPr>
  </w:style>
  <w:style w:type="paragraph" w:styleId="Heading3">
    <w:name w:val="heading 3"/>
    <w:basedOn w:val="Normal"/>
    <w:next w:val="Normal"/>
    <w:qFormat/>
    <w:rsid w:val="005F58B2"/>
    <w:pPr>
      <w:spacing w:before="40" w:after="40"/>
      <w:outlineLvl w:val="2"/>
    </w:pPr>
    <w:rPr>
      <w:b/>
      <w:caps/>
      <w:color w:val="7F7F7F" w:themeColor="text1" w:themeTint="80"/>
    </w:rPr>
  </w:style>
  <w:style w:type="paragraph" w:styleId="Heading4">
    <w:name w:val="heading 4"/>
    <w:basedOn w:val="Normal"/>
    <w:next w:val="Normal"/>
    <w:qFormat/>
    <w:rsid w:val="00344FA0"/>
    <w:pPr>
      <w:ind w:left="0"/>
      <w:outlineLvl w:val="3"/>
    </w:pPr>
    <w:rPr>
      <w:caps/>
    </w:rPr>
  </w:style>
  <w:style w:type="paragraph" w:styleId="Heading5">
    <w:name w:val="heading 5"/>
    <w:basedOn w:val="Normal"/>
    <w:next w:val="Normal"/>
    <w:semiHidden/>
    <w:unhideWhenUsed/>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1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CB3760"/>
    <w:rPr>
      <w:rFonts w:cs="Tahoma"/>
      <w:szCs w:val="16"/>
    </w:rPr>
  </w:style>
  <w:style w:type="paragraph" w:styleId="Title">
    <w:name w:val="Title"/>
    <w:basedOn w:val="Normal"/>
    <w:next w:val="Normal"/>
    <w:link w:val="TitleChar"/>
    <w:qFormat/>
    <w:rsid w:val="005F58B2"/>
    <w:pPr>
      <w:spacing w:after="80"/>
      <w:ind w:left="0"/>
    </w:pPr>
    <w:rPr>
      <w:rFonts w:asciiTheme="majorHAnsi" w:hAnsiTheme="majorHAnsi"/>
      <w:color w:val="404040" w:themeColor="text1" w:themeTint="BF"/>
      <w:sz w:val="40"/>
    </w:rPr>
  </w:style>
  <w:style w:type="character" w:customStyle="1" w:styleId="TitleChar">
    <w:name w:val="Title Char"/>
    <w:basedOn w:val="DefaultParagraphFont"/>
    <w:link w:val="Title"/>
    <w:rsid w:val="005F58B2"/>
    <w:rPr>
      <w:rFonts w:asciiTheme="majorHAnsi" w:hAnsiTheme="majorHAnsi"/>
      <w:color w:val="404040" w:themeColor="text1" w:themeTint="BF"/>
      <w:spacing w:val="4"/>
      <w:sz w:val="40"/>
      <w:szCs w:val="18"/>
    </w:rPr>
  </w:style>
  <w:style w:type="paragraph" w:customStyle="1" w:styleId="Details">
    <w:name w:val="Details"/>
    <w:basedOn w:val="Normal"/>
    <w:unhideWhenUsed/>
    <w:qFormat/>
    <w:rsid w:val="00344FA0"/>
    <w:pPr>
      <w:ind w:left="0"/>
      <w:jc w:val="right"/>
    </w:pPr>
    <w:rPr>
      <w:caps/>
    </w:rPr>
  </w:style>
  <w:style w:type="character" w:styleId="PlaceholderText">
    <w:name w:val="Placeholder Text"/>
    <w:basedOn w:val="DefaultParagraphFont"/>
    <w:uiPriority w:val="99"/>
    <w:semiHidden/>
    <w:rsid w:val="005F58B2"/>
    <w:rPr>
      <w:color w:val="808080"/>
    </w:rPr>
  </w:style>
  <w:style w:type="character" w:styleId="Hyperlink">
    <w:name w:val="Hyperlink"/>
    <w:basedOn w:val="DefaultParagraphFont"/>
    <w:unhideWhenUsed/>
    <w:rsid w:val="00BC3948"/>
    <w:rPr>
      <w:color w:val="0000FF" w:themeColor="hyperlink"/>
      <w:u w:val="single"/>
    </w:rPr>
  </w:style>
  <w:style w:type="character" w:styleId="Mention">
    <w:name w:val="Mention"/>
    <w:basedOn w:val="DefaultParagraphFont"/>
    <w:uiPriority w:val="99"/>
    <w:semiHidden/>
    <w:unhideWhenUsed/>
    <w:rsid w:val="000D7CD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2312">
      <w:bodyDiv w:val="1"/>
      <w:marLeft w:val="0"/>
      <w:marRight w:val="0"/>
      <w:marTop w:val="0"/>
      <w:marBottom w:val="0"/>
      <w:divBdr>
        <w:top w:val="none" w:sz="0" w:space="0" w:color="auto"/>
        <w:left w:val="none" w:sz="0" w:space="0" w:color="auto"/>
        <w:bottom w:val="none" w:sz="0" w:space="0" w:color="auto"/>
        <w:right w:val="none" w:sz="0" w:space="0" w:color="auto"/>
      </w:divBdr>
    </w:div>
    <w:div w:id="464930936">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34135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legion.org" TargetMode="External"/><Relationship Id="rId3" Type="http://schemas.openxmlformats.org/officeDocument/2006/relationships/styles" Target="styles.xml"/><Relationship Id="rId7" Type="http://schemas.openxmlformats.org/officeDocument/2006/relationships/hyperlink" Target="http://www.freedomw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AppData\Roaming\Microsoft\Templates\Meeting%20minutes(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4854A7B3B5847BD8F46356EAEF2D662"/>
        <w:category>
          <w:name w:val="General"/>
          <w:gallery w:val="placeholder"/>
        </w:category>
        <w:types>
          <w:type w:val="bbPlcHdr"/>
        </w:types>
        <w:behaviors>
          <w:behavior w:val="content"/>
        </w:behaviors>
        <w:guid w:val="{549A6DC5-731E-488A-BEAC-AD1F47589DD7}"/>
      </w:docPartPr>
      <w:docPartBody>
        <w:p w:rsidR="00296F6B" w:rsidRDefault="00BC6A7E">
          <w:pPr>
            <w:pStyle w:val="D4854A7B3B5847BD8F46356EAEF2D662"/>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A7E"/>
    <w:rsid w:val="00003CC1"/>
    <w:rsid w:val="00036F81"/>
    <w:rsid w:val="000627E5"/>
    <w:rsid w:val="0009582C"/>
    <w:rsid w:val="001F443D"/>
    <w:rsid w:val="00296F6B"/>
    <w:rsid w:val="002B13D8"/>
    <w:rsid w:val="00305B5E"/>
    <w:rsid w:val="004076EE"/>
    <w:rsid w:val="00432F28"/>
    <w:rsid w:val="004C569D"/>
    <w:rsid w:val="004F58F8"/>
    <w:rsid w:val="005141A3"/>
    <w:rsid w:val="005A4E6B"/>
    <w:rsid w:val="00607165"/>
    <w:rsid w:val="006C5903"/>
    <w:rsid w:val="006F0107"/>
    <w:rsid w:val="00766171"/>
    <w:rsid w:val="00802C3D"/>
    <w:rsid w:val="00822B0D"/>
    <w:rsid w:val="0093757C"/>
    <w:rsid w:val="00990ED4"/>
    <w:rsid w:val="009A2709"/>
    <w:rsid w:val="009B09B9"/>
    <w:rsid w:val="009D11AF"/>
    <w:rsid w:val="00BA5353"/>
    <w:rsid w:val="00BB138D"/>
    <w:rsid w:val="00BC6A7E"/>
    <w:rsid w:val="00C1521F"/>
    <w:rsid w:val="00C71547"/>
    <w:rsid w:val="00EA04B8"/>
    <w:rsid w:val="00EC18EC"/>
    <w:rsid w:val="00F56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0296EA6C24A448CACCEE4681F967E1B">
    <w:name w:val="60296EA6C24A448CACCEE4681F967E1B"/>
  </w:style>
  <w:style w:type="paragraph" w:customStyle="1" w:styleId="D4854A7B3B5847BD8F46356EAEF2D662">
    <w:name w:val="D4854A7B3B5847BD8F46356EAEF2D662"/>
  </w:style>
  <w:style w:type="paragraph" w:customStyle="1" w:styleId="18ED3FBEA2124730B224B838C4D446FF">
    <w:name w:val="18ED3FBEA2124730B224B838C4D446FF"/>
  </w:style>
  <w:style w:type="paragraph" w:customStyle="1" w:styleId="0FCCE02DD85C400EB48090606FFC14AD">
    <w:name w:val="0FCCE02DD85C400EB48090606FFC14AD"/>
  </w:style>
  <w:style w:type="paragraph" w:customStyle="1" w:styleId="10B8B7D63A5147E2B94F3F0AFAA640F2">
    <w:name w:val="10B8B7D63A5147E2B94F3F0AFAA640F2"/>
  </w:style>
  <w:style w:type="paragraph" w:customStyle="1" w:styleId="0282677A92A34B3384DCC5FF0F4EBEDB">
    <w:name w:val="0282677A92A34B3384DCC5FF0F4EBEDB"/>
  </w:style>
  <w:style w:type="paragraph" w:customStyle="1" w:styleId="1BEB04E6044046A39F2E025DE51D2CD7">
    <w:name w:val="1BEB04E6044046A39F2E025DE51D2CD7"/>
  </w:style>
  <w:style w:type="paragraph" w:customStyle="1" w:styleId="5DC516DF6F3541B98BCA78F005267CF8">
    <w:name w:val="5DC516DF6F3541B98BCA78F005267CF8"/>
  </w:style>
  <w:style w:type="paragraph" w:customStyle="1" w:styleId="57245E7AF76247A8A7451DEB802830F4">
    <w:name w:val="57245E7AF76247A8A7451DEB802830F4"/>
  </w:style>
  <w:style w:type="paragraph" w:customStyle="1" w:styleId="15C6AACE4C4F4851A61B6919E86D7F67">
    <w:name w:val="15C6AACE4C4F4851A61B6919E86D7F67"/>
  </w:style>
  <w:style w:type="paragraph" w:customStyle="1" w:styleId="8BB6ECA7C1EE478E83D1160C411B8060">
    <w:name w:val="8BB6ECA7C1EE478E83D1160C411B8060"/>
  </w:style>
  <w:style w:type="paragraph" w:customStyle="1" w:styleId="4B7EC2CD5A8E4EDE92FDDEC280B1A73D">
    <w:name w:val="4B7EC2CD5A8E4EDE92FDDEC280B1A73D"/>
  </w:style>
  <w:style w:type="paragraph" w:customStyle="1" w:styleId="2D1A20B43F8A445DB7AC845D81AB3C29">
    <w:name w:val="2D1A20B43F8A445DB7AC845D81AB3C29"/>
  </w:style>
  <w:style w:type="paragraph" w:customStyle="1" w:styleId="9523653D58FE424DBCE2D98A547EF841">
    <w:name w:val="9523653D58FE424DBCE2D98A547EF841"/>
  </w:style>
  <w:style w:type="paragraph" w:customStyle="1" w:styleId="5A929A7DD5074581B18B51C0E9B0C9E6">
    <w:name w:val="5A929A7DD5074581B18B51C0E9B0C9E6"/>
  </w:style>
  <w:style w:type="paragraph" w:customStyle="1" w:styleId="37F464C4613040B7918FFF3B0D06502E">
    <w:name w:val="37F464C4613040B7918FFF3B0D06502E"/>
  </w:style>
  <w:style w:type="paragraph" w:customStyle="1" w:styleId="BEEA085938BF4514B7AEC5AD2E68FD0C">
    <w:name w:val="BEEA085938BF4514B7AEC5AD2E68FD0C"/>
  </w:style>
  <w:style w:type="paragraph" w:customStyle="1" w:styleId="C5037D98FF1A4843BEDB23EA7289E3E8">
    <w:name w:val="C5037D98FF1A4843BEDB23EA7289E3E8"/>
  </w:style>
  <w:style w:type="paragraph" w:customStyle="1" w:styleId="B9DA1675B9A84194ABF01229F3076C7E">
    <w:name w:val="B9DA1675B9A84194ABF01229F3076C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9881A6F-4649-415F-BBD2-9727EF107B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 minutes(2)</Template>
  <TotalTime>1</TotalTime>
  <Pages>2</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Meeting minutes</vt:lpstr>
    </vt:vector>
  </TitlesOfParts>
  <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jeff</dc:creator>
  <cp:keywords/>
  <cp:lastModifiedBy>Bill Haiges</cp:lastModifiedBy>
  <cp:revision>2</cp:revision>
  <cp:lastPrinted>2004-01-21T19:22:00Z</cp:lastPrinted>
  <dcterms:created xsi:type="dcterms:W3CDTF">2017-06-15T17:48:00Z</dcterms:created>
  <dcterms:modified xsi:type="dcterms:W3CDTF">2017-06-15T17:48:00Z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